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bookmarkStart w:id="0" w:name="1"/>
      <w:bookmarkEnd w:id="0"/>
      <w:r>
        <w:rPr>
          <w:rFonts w:ascii="Arial" w:eastAsia="Times New Roman" w:hAnsi="Arial" w:cs="Arial"/>
          <w:sz w:val="28"/>
          <w:szCs w:val="24"/>
          <w:lang w:eastAsia="pl-PL"/>
        </w:rPr>
        <w:t>Regulamin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Wyścigów rowerowych dla dzieci podczas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DT4YOU MTB MARATON OBORNIKI</w:t>
      </w:r>
    </w:p>
    <w:p w:rsidR="00E11656" w:rsidRDefault="00AF098D">
      <w:pPr>
        <w:spacing w:before="240" w:after="0" w:line="360" w:lineRule="auto"/>
        <w:jc w:val="center"/>
      </w:pPr>
      <w:r>
        <w:rPr>
          <w:rFonts w:ascii="Arial" w:eastAsia="Times New Roman" w:hAnsi="Arial" w:cs="Arial"/>
          <w:sz w:val="28"/>
          <w:szCs w:val="24"/>
          <w:lang w:eastAsia="pl-PL"/>
        </w:rPr>
        <w:t>30.04.2016 r.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1. Organizator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Obornickie Centrum Sportu ul.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Objezierska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 64-600 Oborniki 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-  JUST A FIT, ul. Młyńska 5, 64-600 Oborniki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2. Cel zawodów: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Połączenie sportowej rywalizacji z rekreacją i zabawą. Popularyzacja kolarstwa, rekreacji oraz turystyki rowerowej wśród dzieci, młodzieży i wszystkich mieszkańców Gminy Oborniki i okolic oraz zdobywanie nowych zwolenników jazdy na rowerze.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III.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zdrowego trybu życia, aktywnego wypoczynku i rekreacji.</w:t>
      </w:r>
    </w:p>
    <w:p w:rsidR="00E11656" w:rsidRDefault="00AF098D">
      <w:pPr>
        <w:spacing w:before="240" w:after="0" w:line="36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pl-PL"/>
        </w:rPr>
        <w:t>IV.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Gminy Oborniki.</w:t>
      </w:r>
    </w:p>
    <w:p w:rsidR="00E11656" w:rsidRDefault="00E11656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3. Uczestnicy:</w:t>
      </w:r>
    </w:p>
    <w:p w:rsidR="00E11656" w:rsidRDefault="00AF098D">
      <w:pPr>
        <w:spacing w:before="240"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Zawody przeznaczone są dla dzieci w wieku od 3 do 6 lat. Uczestnikiem może być dziecko, które zostanie zgłoszone przez rodzica lub prawnego opiekuna, który wyrazi pisemną zgodę na udział dziecka w zawodach, wraz z podpisem potwierdzającym akceptację niniejszego regulaminu, oraz będzie sprawował opiekę nad dzieckiem podczas trwania zawodów. Równocześnie rodzic/opiekun prawny zgłaszający dziecko do wyścigu oświadcza, iż nie będzie rościł w stosunku do organizatora żadnych pretensji, ani praw w związku z udziałem dziecka w zawodach rowerowych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DT4YOU </w:t>
      </w:r>
      <w:r w:rsidR="00B7660D">
        <w:rPr>
          <w:rFonts w:ascii="Arial" w:eastAsia="Times New Roman" w:hAnsi="Arial" w:cs="Arial"/>
          <w:sz w:val="24"/>
          <w:szCs w:val="24"/>
          <w:lang w:eastAsia="pl-PL"/>
        </w:rPr>
        <w:t>MTB MARATON OBORNIKI dla Dzieci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 na skutek ewentualnych kolizji i wypadków, w następstwie których nastąpił uszczerbek na zdrowiu dziecka. Najważniejsze jednak, by dziecko posiadało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sztywny kask.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aleca posiadanie ubezpieczenia NW.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4. Biuro zawodów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Namiot JUST A FIT zlokalizowany na terenie miasteczka zawodów przy ul. Miękusa w Obornikach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Biuro Zawodów zlokalizowane w w/w miejscu, czynne w dniu zawodów od godziny 9:00.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5. Limit miejsc to 100 uczestników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6. Godziny startów</w:t>
      </w:r>
    </w:p>
    <w:p w:rsidR="00E11656" w:rsidRDefault="00AF098D">
      <w:pPr>
        <w:spacing w:before="240"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Start wyścigów dziecięcych - godzina 11:00 Tuż po rozpoczęciu wyścigu głównego DT4YOU MTB MARATON OBORNIKI.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7. Nagrody</w:t>
      </w:r>
    </w:p>
    <w:p w:rsidR="00E11656" w:rsidRDefault="00AF098D">
      <w:pPr>
        <w:spacing w:before="240"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Każdy uczestnik otrzyma koszulkę i pamiątkowy medal.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8. Odpowiedzialność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w dniu zawodów formularz zgłoszeniowy, podpisując jednocześnie zgodę iż każde dziecko startuje na odpowiedzialność rodzica/opiekuna prawnego zgłaszającego Dziecko do zawodów.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uczestnictwa dziecka w wyścigu rodzic/opiekun prawny zobowiązany jest pozostać w pobliżu trasy wyścigu, nie na trasie wyścigu. Na starcie powinni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znajdować się tylko uczestniczące w zawodach dzieci. Organizator nie ponosi odpowiedzialności materialnej za rzeczy zaginione w trakcie trwania zawodów.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III.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 prawny opiekun zobowiązany jest do zapoznania się z powyższym regulaminem zawodów.</w:t>
      </w:r>
    </w:p>
    <w:p w:rsidR="00E11656" w:rsidRDefault="00AF098D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IV.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9. Postanowienia końcowe</w:t>
      </w:r>
    </w:p>
    <w:p w:rsidR="00E11656" w:rsidRDefault="00AF098D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Opiekun wyraża zgodę na przetwarzanie danych osobowych dziecka w tym także dla potrzeb działań marketingowych podejmowanych przez organizatora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współorganizatora, włączając w to wysyłanie wiadomości mailowych i sms zawierających treści organizatora i treści reklamowe sponsorów cyklu, zgodnie z ustawą z dnia 29 sierpnia 1997r. o ochronie danych osobowych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Dz.U.Nr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133, poz.883).</w:t>
      </w:r>
    </w:p>
    <w:p w:rsidR="00E11656" w:rsidRDefault="00AF098D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Opiekun wyraża zgodę, aby zdjęcia, nagrania filmowe oraz wywiady z dzieckiem,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a także wyniki z jego danymi osobowymi mogły być wykorzystane przez prasę, radio i telewizję a także w celach promocyjnych Organizatora i sponsorów DT4YOU MTB MARATON OBORNIKI</w:t>
      </w:r>
    </w:p>
    <w:p w:rsidR="00E11656" w:rsidRDefault="00E11656">
      <w:pPr>
        <w:spacing w:before="240" w:line="360" w:lineRule="auto"/>
      </w:pPr>
    </w:p>
    <w:sectPr w:rsidR="00E11656">
      <w:pgSz w:w="11906" w:h="16838"/>
      <w:pgMar w:top="964" w:right="1418" w:bottom="96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56"/>
    <w:rsid w:val="00AF098D"/>
    <w:rsid w:val="00B7660D"/>
    <w:rsid w:val="00E11656"/>
    <w:rsid w:val="00E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Krzysztof Sroka</cp:lastModifiedBy>
  <cp:revision>3</cp:revision>
  <dcterms:created xsi:type="dcterms:W3CDTF">2016-04-25T19:52:00Z</dcterms:created>
  <dcterms:modified xsi:type="dcterms:W3CDTF">2016-04-25T19:56:00Z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